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DC" w:rsidRPr="00DF0C1A" w:rsidRDefault="00C95EDC" w:rsidP="00C95EDC">
      <w:pPr>
        <w:pageBreakBefore/>
        <w:spacing w:before="100" w:before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 xml:space="preserve">Semaine </w:t>
      </w:r>
      <w:r>
        <w:rPr>
          <w:rFonts w:eastAsia="Times New Roman" w:cs="Arial"/>
          <w:b/>
          <w:sz w:val="28"/>
          <w:szCs w:val="28"/>
          <w:u w:val="single"/>
          <w:lang w:eastAsia="fr-FR"/>
        </w:rPr>
        <w:t>2</w:t>
      </w: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> :</w:t>
      </w:r>
      <w:r w:rsidRPr="00F23CDE">
        <w:rPr>
          <w:rFonts w:eastAsia="Times New Roman" w:cs="Arial"/>
          <w:b/>
          <w:sz w:val="28"/>
          <w:szCs w:val="28"/>
          <w:lang w:eastAsia="fr-FR"/>
        </w:rPr>
        <w:t xml:space="preserve"> </w:t>
      </w:r>
      <w:r w:rsidRPr="00F23CDE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Multiplier ou diviser par 10, 100 ou 1000 un nombre </w:t>
      </w:r>
      <w:r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décimal (entier ou non)</w:t>
      </w:r>
      <w:r w:rsidRPr="007100BD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1"/>
        <w:gridCol w:w="7625"/>
      </w:tblGrid>
      <w:tr w:rsidR="00C95EDC" w:rsidRPr="00DF0C1A" w:rsidTr="00425DA1">
        <w:trPr>
          <w:tblCellSpacing w:w="0" w:type="dxa"/>
        </w:trPr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EDC" w:rsidRPr="00DF0C1A" w:rsidRDefault="00C95EDC" w:rsidP="00425D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2</w:t>
            </w:r>
          </w:p>
        </w:tc>
        <w:tc>
          <w:tcPr>
            <w:tcW w:w="4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5EDC" w:rsidRDefault="00C95EDC" w:rsidP="00425DA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Appropriation d’une procédure pour  </w:t>
            </w:r>
          </w:p>
          <w:p w:rsidR="00C95EDC" w:rsidRPr="007100BD" w:rsidRDefault="00C95EDC" w:rsidP="00425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« multiplier par 10, 100 ou 1000 un nombre décimal »</w:t>
            </w:r>
          </w:p>
        </w:tc>
      </w:tr>
      <w:tr w:rsidR="00C95EDC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EDC" w:rsidRPr="00D22A79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« Nous savons déjà comment multiplier ou diviser </w:t>
            </w:r>
            <w:r w:rsidRPr="00D22A79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un nombre entier</w:t>
            </w: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par 10, 100 ou 1000.</w:t>
            </w:r>
          </w:p>
          <w:p w:rsidR="00C95EDC" w:rsidRPr="00D22A79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Nous allons apprendre à multiplier par 10, 100 ou 1000 </w:t>
            </w:r>
            <w:r w:rsidRPr="00D22A79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un nombre décimal</w:t>
            </w: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>. »</w:t>
            </w:r>
          </w:p>
        </w:tc>
      </w:tr>
      <w:tr w:rsidR="00C95EDC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EDC" w:rsidRDefault="00C95EDC" w:rsidP="00425DA1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D22A79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J’apprends : 10 mn</w:t>
            </w:r>
          </w:p>
          <w:p w:rsidR="00474584" w:rsidRPr="00D22A79" w:rsidRDefault="00474584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95EDC" w:rsidRPr="00D22A79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</w:t>
            </w: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>egard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</w:t>
            </w: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la vidéo en entier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et v</w:t>
            </w: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érifie tes réponses en cliquant </w:t>
            </w:r>
            <w:hyperlink r:id="rId7" w:history="1">
              <w:r w:rsidRPr="00D22A79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ici</w:t>
              </w:r>
            </w:hyperlink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:rsidR="00C95EDC" w:rsidRPr="00D22A79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74584" w:rsidRPr="00D22A79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>Si tu ne peux pas voir la vidéo, lis ceci et vérifie tes réponses :</w:t>
            </w:r>
          </w:p>
          <w:p w:rsidR="00474584" w:rsidRPr="00D22A79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74584" w:rsidRPr="00D22A79" w:rsidRDefault="00474584" w:rsidP="00474584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Combien pèse une gomme 10 fois plus grosse ? </w:t>
            </w:r>
          </w:p>
          <w:p w:rsidR="00474584" w:rsidRDefault="00474584" w:rsidP="00474584">
            <w:pPr>
              <w:pStyle w:val="Paragraphedeliste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>Si je multiplie 1,25 par 10, je vais agrandir le nombre.</w:t>
            </w:r>
          </w:p>
          <w:p w:rsidR="00474584" w:rsidRPr="00F76BC8" w:rsidRDefault="00474584" w:rsidP="00474584">
            <w:pPr>
              <w:pStyle w:val="Paragraphedeliste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Chaque chiffre va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rendre une valeur 10 fois plus grande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:rsidR="00474584" w:rsidRPr="00F76BC8" w:rsidRDefault="00474584" w:rsidP="00474584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22A79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02B4DA6" wp14:editId="284EBA43">
                  <wp:extent cx="2286000" cy="656167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629" cy="66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unité devient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 dizaine.</w:t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2 dixièmes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deviennent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2 unités. </w:t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>5 centièmes deviennent 5 dixièmes.</w:t>
            </w:r>
          </w:p>
          <w:p w:rsidR="00474584" w:rsidRPr="00F76BC8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On constate que le nombre de départ est décalé d’un rang vers la gauche.</w:t>
            </w:r>
          </w:p>
          <w:p w:rsidR="00474584" w:rsidRPr="00D22A79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Cela fait 12,5,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une gomme 10 fois plus grosse pèsera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12,5 grammes.</w:t>
            </w:r>
          </w:p>
          <w:p w:rsidR="00474584" w:rsidRDefault="00474584" w:rsidP="00474584">
            <w:pPr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74584" w:rsidRDefault="00474584" w:rsidP="00474584">
            <w:pPr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74584" w:rsidRPr="00D22A79" w:rsidRDefault="00474584" w:rsidP="00474584">
            <w:pPr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74584" w:rsidRPr="00D22A79" w:rsidRDefault="00474584" w:rsidP="00474584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22A7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Combien pèse une gomme 100 fois plus grosse ? </w:t>
            </w:r>
          </w:p>
          <w:p w:rsidR="00474584" w:rsidRPr="00D22A79" w:rsidRDefault="00474584" w:rsidP="00474584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4C77D3" wp14:editId="639DD189">
                  <wp:extent cx="2286000" cy="885724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209" cy="90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 unité devient 1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cent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>aine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2 dixièmes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deviennent 2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dizaines.</w:t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5 centièmes deviennent 5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unités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:rsidR="00474584" w:rsidRPr="00F76BC8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On constate que le nombre de départ est décalé de 2 rangs vers la gauche.</w:t>
            </w:r>
          </w:p>
          <w:p w:rsidR="00474584" w:rsidRPr="00D22A79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Cela fait 125,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une gomme 100 fois plus grosse pèsera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125 grammes.</w:t>
            </w:r>
          </w:p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Cela fait 12,5,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une gomme 1 000 fois plus grosse pèsera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1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>25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grammes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, soit un énorme bonbon de plus d’un kilo !</w:t>
            </w:r>
          </w:p>
          <w:p w:rsidR="00474584" w:rsidRDefault="00474584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74584" w:rsidRDefault="00474584" w:rsidP="00474584">
            <w:pPr>
              <w:ind w:left="360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74584" w:rsidRDefault="00474584" w:rsidP="00474584">
            <w:pPr>
              <w:ind w:left="360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74584" w:rsidRDefault="00474584" w:rsidP="00474584">
            <w:pPr>
              <w:ind w:left="360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74584" w:rsidRPr="00474584" w:rsidRDefault="00474584" w:rsidP="00474584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474584">
              <w:rPr>
                <w:rFonts w:eastAsia="Times New Roman" w:cstheme="minorHAnsi"/>
                <w:sz w:val="24"/>
                <w:szCs w:val="24"/>
                <w:lang w:eastAsia="fr-FR"/>
              </w:rPr>
              <w:lastRenderedPageBreak/>
              <w:t xml:space="preserve">Combien pèse une gomme 1 000 fois plus grosse ? </w:t>
            </w:r>
          </w:p>
          <w:p w:rsidR="00474584" w:rsidRPr="00D22A79" w:rsidRDefault="00474584" w:rsidP="00474584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FCEBAB" wp14:editId="02E9F3B7">
                  <wp:extent cx="2667000" cy="1135945"/>
                  <wp:effectExtent l="0" t="0" r="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899" cy="114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unité devient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millier.</w:t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>2 dixièmes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deviennent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centaines.</w:t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5 centièmes deviennent 5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dizaines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:rsidR="00474584" w:rsidRPr="00F76BC8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On constate que le nombre de départ est décalé de 3 rangs vers la gauche.</w:t>
            </w:r>
          </w:p>
          <w:p w:rsidR="00474584" w:rsidRDefault="00474584" w:rsidP="004745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Cela fait 12,5,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une gomme 1 000 fois plus grosse pèsera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1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>25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Pr="00F76B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grammes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, soit un énorme bonbon de plus d’un kilo </w:t>
            </w:r>
          </w:p>
          <w:p w:rsidR="00C95EDC" w:rsidRPr="00D22A79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95EDC" w:rsidRPr="00D22A79" w:rsidRDefault="00C95EDC" w:rsidP="00425DA1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</w:pPr>
            <w:r w:rsidRPr="00D22A79"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  <w:t xml:space="preserve">Je m’entraîne : 15 mn </w:t>
            </w:r>
          </w:p>
          <w:p w:rsidR="00C95EDC" w:rsidRPr="002F3A62" w:rsidRDefault="00C95EDC" w:rsidP="00425DA1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</w:pPr>
            <w:r w:rsidRPr="002F3A62"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  <w:t>Rappel :</w:t>
            </w:r>
          </w:p>
          <w:p w:rsidR="00C95EDC" w:rsidRPr="002F3A62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Pour t’aider lors des calculs, tu peux utiliser un </w:t>
            </w:r>
            <w:r w:rsidRPr="002F3A62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glisse-nombre</w:t>
            </w: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:rsidR="00C95EDC" w:rsidRPr="002F3A62" w:rsidRDefault="00C95EDC" w:rsidP="00425DA1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Tu peux utiliser un glisse-nombre numérique : clique </w:t>
            </w:r>
            <w:hyperlink r:id="rId11" w:history="1">
              <w:r w:rsidRPr="002F3A62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ici</w:t>
              </w:r>
            </w:hyperlink>
          </w:p>
          <w:p w:rsidR="00C95EDC" w:rsidRPr="002F3A62" w:rsidRDefault="00C95EDC" w:rsidP="00425DA1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48987B50" wp14:editId="1CBF859B">
                  <wp:extent cx="3028208" cy="773225"/>
                  <wp:effectExtent l="0" t="0" r="1270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504" cy="78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5EDC" w:rsidRPr="002F3A62" w:rsidRDefault="00C95EDC" w:rsidP="00425DA1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Ou en fabriquer un : clique </w:t>
            </w:r>
            <w:hyperlink r:id="rId13" w:history="1">
              <w:r w:rsidRPr="002F3A62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ici</w:t>
              </w:r>
            </w:hyperlink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C95EDC" w:rsidRPr="002F3A62" w:rsidRDefault="00C95EDC" w:rsidP="00425DA1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A75411B" wp14:editId="7F4F92AE">
                  <wp:extent cx="3835730" cy="772821"/>
                  <wp:effectExtent l="0" t="0" r="0" b="825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918" cy="81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>Il faut découper des encoches suivant les pointillés pour glisser la bande orange sur laquelle tu écris les nombres.</w:t>
            </w:r>
          </w:p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Effectue les calculs ci-dessous.</w:t>
            </w:r>
          </w:p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78,61 x 10 = 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.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1271"/>
              <w:gridCol w:w="1271"/>
              <w:gridCol w:w="1271"/>
              <w:gridCol w:w="1271"/>
              <w:gridCol w:w="1271"/>
              <w:gridCol w:w="1271"/>
            </w:tblGrid>
            <w:tr w:rsidR="00C95EDC" w:rsidRPr="007D55D6" w:rsidTr="00425DA1">
              <w:tc>
                <w:tcPr>
                  <w:tcW w:w="1270" w:type="dxa"/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</w:tcPr>
                <w:p w:rsidR="00C95EDC" w:rsidRPr="007D55D6" w:rsidRDefault="004D6BA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M</w:t>
                  </w:r>
                  <w:r w:rsidR="00C95EDC"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illiers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centaines</w:t>
                  </w:r>
                </w:p>
              </w:tc>
              <w:tc>
                <w:tcPr>
                  <w:tcW w:w="1271" w:type="dxa"/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unités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dixièmes</w:t>
                  </w:r>
                </w:p>
              </w:tc>
              <w:tc>
                <w:tcPr>
                  <w:tcW w:w="1271" w:type="dxa"/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centièmes</w:t>
                  </w:r>
                </w:p>
              </w:tc>
            </w:tr>
            <w:tr w:rsidR="00C95EDC" w:rsidTr="00425DA1">
              <w:tc>
                <w:tcPr>
                  <w:tcW w:w="1270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474584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  <w:t>8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1271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</w:tr>
            <w:tr w:rsidR="00C95EDC" w:rsidTr="00425DA1">
              <w:tc>
                <w:tcPr>
                  <w:tcW w:w="1270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  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1271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70AD47" w:themeColor="accent6"/>
                      <w:sz w:val="24"/>
                      <w:szCs w:val="24"/>
                      <w:lang w:eastAsia="fr-FR"/>
                    </w:rPr>
                    <w:t xml:space="preserve"> 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132,56 x 100 = 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1271"/>
              <w:gridCol w:w="1271"/>
              <w:gridCol w:w="1271"/>
              <w:gridCol w:w="1271"/>
              <w:gridCol w:w="1271"/>
              <w:gridCol w:w="1271"/>
            </w:tblGrid>
            <w:tr w:rsidR="00C95EDC" w:rsidRPr="007D55D6" w:rsidTr="00425DA1">
              <w:tc>
                <w:tcPr>
                  <w:tcW w:w="1270" w:type="dxa"/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</w:tcPr>
                <w:p w:rsidR="00C95EDC" w:rsidRPr="007D55D6" w:rsidRDefault="004D6BA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M</w:t>
                  </w:r>
                  <w:r w:rsidR="00C95EDC"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illiers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centaines</w:t>
                  </w:r>
                </w:p>
              </w:tc>
              <w:tc>
                <w:tcPr>
                  <w:tcW w:w="1271" w:type="dxa"/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unités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dixièmes</w:t>
                  </w:r>
                </w:p>
              </w:tc>
              <w:tc>
                <w:tcPr>
                  <w:tcW w:w="1271" w:type="dxa"/>
                </w:tcPr>
                <w:p w:rsidR="00C95EDC" w:rsidRPr="007D55D6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centièmes</w:t>
                  </w:r>
                </w:p>
              </w:tc>
            </w:tr>
            <w:tr w:rsidR="00C95EDC" w:rsidTr="00425DA1">
              <w:tc>
                <w:tcPr>
                  <w:tcW w:w="1270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1271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474584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1271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</w:tr>
            <w:tr w:rsidR="00C95EDC" w:rsidTr="00425DA1">
              <w:tc>
                <w:tcPr>
                  <w:tcW w:w="1270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  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70AD47" w:themeColor="accent6"/>
                      <w:sz w:val="24"/>
                      <w:szCs w:val="24"/>
                      <w:lang w:eastAsia="fr-FR"/>
                    </w:rPr>
                    <w:t xml:space="preserve">   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C95EDC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tbl>
            <w:tblPr>
              <w:tblStyle w:val="Grilledutableau"/>
              <w:tblW w:w="9006" w:type="dxa"/>
              <w:tblLook w:val="04A0" w:firstRow="1" w:lastRow="0" w:firstColumn="1" w:lastColumn="0" w:noHBand="0" w:noVBand="1"/>
            </w:tblPr>
            <w:tblGrid>
              <w:gridCol w:w="4503"/>
              <w:gridCol w:w="4503"/>
            </w:tblGrid>
            <w:tr w:rsidR="00C95EDC" w:rsidTr="004D6BAC">
              <w:trPr>
                <w:trHeight w:val="439"/>
              </w:trPr>
              <w:tc>
                <w:tcPr>
                  <w:tcW w:w="4503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12,6 x 10 = …………………</w:t>
                  </w:r>
                  <w:proofErr w:type="gramStart"/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503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0,56 x 100 = ……………………..</w:t>
                  </w:r>
                </w:p>
              </w:tc>
            </w:tr>
            <w:tr w:rsidR="00C95EDC" w:rsidTr="004D6BAC">
              <w:trPr>
                <w:trHeight w:val="428"/>
              </w:trPr>
              <w:tc>
                <w:tcPr>
                  <w:tcW w:w="4503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0,025 x 10 = …………………</w:t>
                  </w:r>
                  <w:proofErr w:type="gramStart"/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503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0,1 x 10 = ……………………..</w:t>
                  </w:r>
                </w:p>
              </w:tc>
            </w:tr>
            <w:tr w:rsidR="00C95EDC" w:rsidTr="004D6BAC">
              <w:trPr>
                <w:trHeight w:val="175"/>
              </w:trPr>
              <w:tc>
                <w:tcPr>
                  <w:tcW w:w="4503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852,23 x 100 = …………………</w:t>
                  </w:r>
                  <w:proofErr w:type="gramStart"/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503" w:type="dxa"/>
                  <w:vAlign w:val="center"/>
                </w:tcPr>
                <w:p w:rsidR="00C95EDC" w:rsidRDefault="00C95EDC" w:rsidP="00425DA1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2,52 x 1 000 = ………………………</w:t>
                  </w:r>
                </w:p>
              </w:tc>
            </w:tr>
          </w:tbl>
          <w:p w:rsidR="00C95EDC" w:rsidRPr="00D22A79" w:rsidRDefault="00C95EDC" w:rsidP="00425DA1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326EEC" w:rsidRDefault="00326EEC" w:rsidP="004D6BAC"/>
    <w:sectPr w:rsidR="00326E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63" w:rsidRDefault="007E1763" w:rsidP="000D006B">
      <w:r>
        <w:separator/>
      </w:r>
    </w:p>
  </w:endnote>
  <w:endnote w:type="continuationSeparator" w:id="0">
    <w:p w:rsidR="007E1763" w:rsidRDefault="007E1763" w:rsidP="000D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B" w:rsidRDefault="000D00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B" w:rsidRDefault="000D00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B" w:rsidRDefault="000D00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63" w:rsidRDefault="007E1763" w:rsidP="000D006B">
      <w:r>
        <w:separator/>
      </w:r>
    </w:p>
  </w:footnote>
  <w:footnote w:type="continuationSeparator" w:id="0">
    <w:p w:rsidR="007E1763" w:rsidRDefault="007E1763" w:rsidP="000D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B" w:rsidRDefault="000D00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0D006B" w:rsidRPr="000D006B" w:rsidTr="00425DA1">
      <w:tc>
        <w:tcPr>
          <w:tcW w:w="1335" w:type="dxa"/>
        </w:tcPr>
        <w:p w:rsidR="000D006B" w:rsidRPr="000D006B" w:rsidRDefault="000D006B" w:rsidP="000D006B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0D006B">
            <w:rPr>
              <w:noProof/>
              <w:lang w:eastAsia="fr-FR"/>
            </w:rPr>
            <w:drawing>
              <wp:inline distT="0" distB="0" distL="0" distR="0" wp14:anchorId="7DE2F068" wp14:editId="062DBF65">
                <wp:extent cx="628650" cy="596617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0D006B" w:rsidRPr="000D006B" w:rsidRDefault="000D006B" w:rsidP="000D006B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0D006B">
            <w:rPr>
              <w:noProof/>
              <w:lang w:eastAsia="fr-FR"/>
            </w:rPr>
            <w:drawing>
              <wp:inline distT="0" distB="0" distL="0" distR="0" wp14:anchorId="241431AD" wp14:editId="35C2853A">
                <wp:extent cx="771525" cy="257175"/>
                <wp:effectExtent l="0" t="0" r="9525" b="9525"/>
                <wp:docPr id="7" name="Image 7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0D006B" w:rsidRPr="000D006B" w:rsidRDefault="000D006B" w:rsidP="000D006B">
          <w:pPr>
            <w:jc w:val="center"/>
            <w:rPr>
              <w:rFonts w:ascii="Calibri" w:eastAsia="Times New Roman" w:hAnsi="Calibri"/>
              <w:b/>
              <w:sz w:val="12"/>
              <w:szCs w:val="12"/>
              <w:lang w:eastAsia="fr-FR"/>
            </w:rPr>
          </w:pPr>
        </w:p>
        <w:p w:rsidR="000D006B" w:rsidRPr="000D006B" w:rsidRDefault="000D006B" w:rsidP="000D006B">
          <w:pPr>
            <w:jc w:val="center"/>
            <w:rPr>
              <w:rFonts w:ascii="Calibri" w:eastAsia="Times New Roman" w:hAnsi="Calibri"/>
              <w:b/>
              <w:sz w:val="32"/>
              <w:szCs w:val="32"/>
              <w:lang w:eastAsia="fr-FR"/>
            </w:rPr>
          </w:pPr>
          <w:r w:rsidRPr="000D006B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Multiplier ou diviser par 10, 100 ou 1000</w:t>
          </w:r>
        </w:p>
        <w:p w:rsidR="000D006B" w:rsidRPr="000D006B" w:rsidRDefault="000D006B" w:rsidP="004D7D2E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0D006B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un nombre décimal</w:t>
          </w:r>
          <w:r w:rsidR="004D7D2E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 xml:space="preserve"> (entier </w:t>
          </w:r>
          <w:bookmarkStart w:id="0" w:name="_GoBack"/>
          <w:bookmarkEnd w:id="0"/>
          <w:r w:rsidR="004D7D2E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ou non)</w:t>
          </w:r>
          <w:r w:rsidRPr="000D006B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.</w:t>
          </w:r>
        </w:p>
      </w:tc>
    </w:tr>
  </w:tbl>
  <w:p w:rsidR="000D006B" w:rsidRDefault="000D00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B" w:rsidRDefault="000D00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D145E"/>
    <w:multiLevelType w:val="hybridMultilevel"/>
    <w:tmpl w:val="5D2850CE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3A58"/>
    <w:multiLevelType w:val="hybridMultilevel"/>
    <w:tmpl w:val="5D2850CE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93D61B78"/>
    <w:lvl w:ilvl="0" w:tplc="0EB811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DC"/>
    <w:rsid w:val="000368F1"/>
    <w:rsid w:val="000D006B"/>
    <w:rsid w:val="00326EEC"/>
    <w:rsid w:val="003D57E8"/>
    <w:rsid w:val="00474584"/>
    <w:rsid w:val="004D6BAC"/>
    <w:rsid w:val="004D7D2E"/>
    <w:rsid w:val="007340F2"/>
    <w:rsid w:val="007E1763"/>
    <w:rsid w:val="00C95EDC"/>
    <w:rsid w:val="00C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2ECC"/>
  <w15:chartTrackingRefBased/>
  <w15:docId w15:val="{9F736F91-55AE-4966-BAAA-ECEE477A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DC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5ED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95E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5ED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95ED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D00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06B"/>
  </w:style>
  <w:style w:type="paragraph" w:styleId="Pieddepage">
    <w:name w:val="footer"/>
    <w:basedOn w:val="Normal"/>
    <w:link w:val="PieddepageCar"/>
    <w:uiPriority w:val="99"/>
    <w:unhideWhenUsed/>
    <w:rsid w:val="000D00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06B"/>
  </w:style>
  <w:style w:type="table" w:customStyle="1" w:styleId="Grilledutableau1">
    <w:name w:val="Grille du tableau1"/>
    <w:basedOn w:val="TableauNormal"/>
    <w:next w:val="Grilledutableau"/>
    <w:uiPriority w:val="39"/>
    <w:rsid w:val="000D006B"/>
    <w:pPr>
      <w:spacing w:after="0" w:line="240" w:lineRule="auto"/>
    </w:pPr>
    <w:rPr>
      <w:rFonts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ache.media.education.gouv.fr/file/Fractions_et_decimaux/00/1/Glisse-nombre-C3_677001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sfondamentaux.reseau-canope.fr/discipline/mathematiques/operations/multiplication-de-nombres-decimaux/multiplier-un-decimal-par-10-100-1000.html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ac-nancy-metz.fr/ien-gerardmer/glisse-nombr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5</cp:revision>
  <dcterms:created xsi:type="dcterms:W3CDTF">2020-05-04T14:27:00Z</dcterms:created>
  <dcterms:modified xsi:type="dcterms:W3CDTF">2020-05-07T15:49:00Z</dcterms:modified>
</cp:coreProperties>
</file>